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1B" w:rsidRPr="001C0F1B" w:rsidRDefault="001C0F1B" w:rsidP="001C0F1B">
      <w:pPr>
        <w:spacing w:after="0" w:line="300" w:lineRule="atLeast"/>
        <w:outlineLvl w:val="0"/>
        <w:rPr>
          <w:rFonts w:ascii="Arial" w:eastAsia="Times New Roman" w:hAnsi="Arial" w:cs="Arial"/>
          <w:b/>
          <w:bCs/>
          <w:color w:val="0B183F"/>
          <w:kern w:val="36"/>
          <w:sz w:val="24"/>
          <w:szCs w:val="24"/>
          <w:lang w:eastAsia="da-DK"/>
        </w:rPr>
      </w:pPr>
      <w:r w:rsidRPr="001C0F1B">
        <w:rPr>
          <w:rFonts w:ascii="Arial" w:eastAsia="Times New Roman" w:hAnsi="Arial" w:cs="Arial"/>
          <w:b/>
          <w:bCs/>
          <w:color w:val="0B183F"/>
          <w:kern w:val="36"/>
          <w:sz w:val="24"/>
          <w:szCs w:val="24"/>
          <w:lang w:eastAsia="da-DK"/>
        </w:rPr>
        <w:t>Analyses</w:t>
      </w:r>
    </w:p>
    <w:p w:rsidR="001C0F1B" w:rsidRPr="001C0F1B" w:rsidRDefault="001C0F1B" w:rsidP="001C0F1B">
      <w:pPr>
        <w:spacing w:after="150" w:line="300" w:lineRule="atLeast"/>
        <w:outlineLvl w:val="1"/>
        <w:rPr>
          <w:rFonts w:ascii="Arial" w:eastAsia="Times New Roman" w:hAnsi="Arial" w:cs="Arial"/>
          <w:b/>
          <w:bCs/>
          <w:color w:val="0B183F"/>
          <w:sz w:val="21"/>
          <w:szCs w:val="21"/>
          <w:lang w:eastAsia="da-DK"/>
        </w:rPr>
      </w:pPr>
      <w:r w:rsidRPr="001C0F1B">
        <w:rPr>
          <w:rFonts w:ascii="Arial" w:eastAsia="Times New Roman" w:hAnsi="Arial" w:cs="Arial"/>
          <w:b/>
          <w:bCs/>
          <w:color w:val="0B183F"/>
          <w:sz w:val="21"/>
          <w:szCs w:val="21"/>
          <w:lang w:eastAsia="da-DK"/>
        </w:rPr>
        <w:t xml:space="preserve">Alaska Natural </w:t>
      </w:r>
      <w:proofErr w:type="spellStart"/>
      <w:r w:rsidRPr="001C0F1B">
        <w:rPr>
          <w:rFonts w:ascii="Arial" w:eastAsia="Times New Roman" w:hAnsi="Arial" w:cs="Arial"/>
          <w:b/>
          <w:bCs/>
          <w:color w:val="0B183F"/>
          <w:sz w:val="21"/>
          <w:szCs w:val="21"/>
          <w:lang w:eastAsia="da-DK"/>
        </w:rPr>
        <w:t>Dogfood</w:t>
      </w:r>
      <w:proofErr w:type="spellEnd"/>
    </w:p>
    <w:p w:rsidR="001C0F1B" w:rsidRPr="001C0F1B" w:rsidRDefault="001C0F1B" w:rsidP="001C0F1B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1C0F1B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 </w:t>
      </w:r>
    </w:p>
    <w:tbl>
      <w:tblPr>
        <w:tblW w:w="8475" w:type="dxa"/>
        <w:tblBorders>
          <w:top w:val="single" w:sz="6" w:space="0" w:color="0B1940"/>
          <w:left w:val="single" w:sz="6" w:space="0" w:color="0B1940"/>
          <w:bottom w:val="single" w:sz="6" w:space="0" w:color="0B1940"/>
          <w:right w:val="single" w:sz="6" w:space="0" w:color="0B1940"/>
        </w:tblBorders>
        <w:shd w:val="clear" w:color="auto" w:fill="6666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nalyse2"/>
      </w:tblPr>
      <w:tblGrid>
        <w:gridCol w:w="2142"/>
        <w:gridCol w:w="2111"/>
        <w:gridCol w:w="2111"/>
        <w:gridCol w:w="2111"/>
      </w:tblGrid>
      <w:tr w:rsidR="001C0F1B" w:rsidRPr="001C0F1B" w:rsidTr="001C0F1B">
        <w:tc>
          <w:tcPr>
            <w:tcW w:w="2100" w:type="dxa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 </w:t>
            </w:r>
          </w:p>
        </w:tc>
        <w:tc>
          <w:tcPr>
            <w:tcW w:w="207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D1517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Beef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 xml:space="preserve"> &amp; </w:t>
            </w: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Tripe</w:t>
            </w:r>
            <w:proofErr w:type="spellEnd"/>
          </w:p>
        </w:tc>
        <w:tc>
          <w:tcPr>
            <w:tcW w:w="207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FFC74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Duck</w:t>
            </w:r>
            <w:proofErr w:type="spellEnd"/>
          </w:p>
        </w:tc>
        <w:tc>
          <w:tcPr>
            <w:tcW w:w="207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7A8DC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Chicken</w:t>
            </w:r>
            <w:proofErr w:type="spellEnd"/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Moisture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70,79 %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72,38 %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73,11 %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</w:t>
            </w: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ash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2,53 %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3,52 %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2,64 %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cellulose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0,42 %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0,14 %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0,32 %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protein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13,82 %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13,94 %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13,39 %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fat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12,96 %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8,18 %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11,54 %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Calcium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0,52 %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1,06 %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0,58 %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Phosporous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0,34 %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0,64 %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0,39 %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Ca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to P ratio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1,50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1,64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1,50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Kcal/100g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176,39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132,71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161,472</w:t>
            </w:r>
          </w:p>
        </w:tc>
      </w:tr>
    </w:tbl>
    <w:p w:rsidR="001C0F1B" w:rsidRPr="001C0F1B" w:rsidRDefault="001C0F1B" w:rsidP="001C0F1B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</w:pPr>
      <w:r w:rsidRPr="001C0F1B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t> </w:t>
      </w:r>
    </w:p>
    <w:tbl>
      <w:tblPr>
        <w:tblW w:w="8475" w:type="dxa"/>
        <w:tblBorders>
          <w:top w:val="single" w:sz="6" w:space="0" w:color="0B1940"/>
          <w:left w:val="single" w:sz="6" w:space="0" w:color="0B1940"/>
          <w:bottom w:val="single" w:sz="6" w:space="0" w:color="0B1940"/>
          <w:right w:val="single" w:sz="6" w:space="0" w:color="0B1940"/>
        </w:tblBorders>
        <w:shd w:val="clear" w:color="auto" w:fill="6666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nalyse3"/>
      </w:tblPr>
      <w:tblGrid>
        <w:gridCol w:w="2135"/>
        <w:gridCol w:w="1585"/>
        <w:gridCol w:w="1585"/>
        <w:gridCol w:w="1585"/>
        <w:gridCol w:w="1585"/>
      </w:tblGrid>
      <w:tr w:rsidR="001C0F1B" w:rsidRPr="001C0F1B" w:rsidTr="001C0F1B">
        <w:tc>
          <w:tcPr>
            <w:tcW w:w="2100" w:type="dxa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 </w:t>
            </w:r>
          </w:p>
        </w:tc>
        <w:tc>
          <w:tcPr>
            <w:tcW w:w="156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98538D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Rabbit</w:t>
            </w:r>
            <w:proofErr w:type="spellEnd"/>
          </w:p>
        </w:tc>
        <w:tc>
          <w:tcPr>
            <w:tcW w:w="156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EF611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Pheasant</w:t>
            </w:r>
            <w:proofErr w:type="spellEnd"/>
          </w:p>
        </w:tc>
        <w:tc>
          <w:tcPr>
            <w:tcW w:w="156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E3A74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Lamb</w:t>
            </w:r>
            <w:proofErr w:type="spellEnd"/>
          </w:p>
        </w:tc>
        <w:tc>
          <w:tcPr>
            <w:tcW w:w="156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FEC09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Salmon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Moisture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65,67 %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63,14 %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68,83 %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66,36 %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</w:t>
            </w: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ash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2,27 %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4,20 %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4,97 %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3,27 %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cellulose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0,38 %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0,65 %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0,61 %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0,56 %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protein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13,99 %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16,22 %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14,64 %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12,17 %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fat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15,81 %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14,75 %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10,83 %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12,17 %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Calcium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0,64 %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0,73 %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2,03 %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0,76 %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Phosporous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0,44 %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0,48 %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0,96 %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0,48 %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Ca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to P ratio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1,45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1,52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2,11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1,58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Kcal/100g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202,54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202,98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161,16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227,762</w:t>
            </w:r>
          </w:p>
        </w:tc>
      </w:tr>
    </w:tbl>
    <w:p w:rsidR="001C0F1B" w:rsidRPr="001C0F1B" w:rsidRDefault="001C0F1B" w:rsidP="001C0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1C0F1B">
        <w:rPr>
          <w:rFonts w:ascii="Verdana" w:eastAsia="Times New Roman" w:hAnsi="Verdana" w:cs="Times New Roman"/>
          <w:color w:val="000000"/>
          <w:sz w:val="17"/>
          <w:szCs w:val="17"/>
          <w:lang w:eastAsia="da-DK"/>
        </w:rPr>
        <w:br/>
      </w:r>
    </w:p>
    <w:tbl>
      <w:tblPr>
        <w:tblW w:w="8475" w:type="dxa"/>
        <w:tblBorders>
          <w:top w:val="single" w:sz="6" w:space="0" w:color="0B1940"/>
          <w:left w:val="single" w:sz="6" w:space="0" w:color="0B1940"/>
          <w:bottom w:val="single" w:sz="6" w:space="0" w:color="0B1940"/>
          <w:right w:val="single" w:sz="6" w:space="0" w:color="0B1940"/>
        </w:tblBorders>
        <w:shd w:val="clear" w:color="auto" w:fill="6666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nalyse3"/>
      </w:tblPr>
      <w:tblGrid>
        <w:gridCol w:w="2085"/>
        <w:gridCol w:w="2130"/>
        <w:gridCol w:w="2130"/>
        <w:gridCol w:w="2130"/>
      </w:tblGrid>
      <w:tr w:rsidR="001C0F1B" w:rsidRPr="001C0F1B" w:rsidTr="001C0F1B">
        <w:tc>
          <w:tcPr>
            <w:tcW w:w="2025" w:type="dxa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 </w:t>
            </w:r>
          </w:p>
        </w:tc>
        <w:tc>
          <w:tcPr>
            <w:tcW w:w="207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B8A67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 xml:space="preserve">Horse &amp; </w:t>
            </w: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Duck</w:t>
            </w:r>
            <w:proofErr w:type="spellEnd"/>
          </w:p>
        </w:tc>
        <w:tc>
          <w:tcPr>
            <w:tcW w:w="207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01B89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Skin &amp; Coat</w:t>
            </w:r>
          </w:p>
        </w:tc>
        <w:tc>
          <w:tcPr>
            <w:tcW w:w="2070" w:type="dxa"/>
            <w:tcBorders>
              <w:left w:val="single" w:sz="6" w:space="0" w:color="0B1940"/>
              <w:bottom w:val="single" w:sz="6" w:space="0" w:color="0B1940"/>
              <w:right w:val="single" w:sz="6" w:space="0" w:color="0B1940"/>
            </w:tcBorders>
            <w:shd w:val="clear" w:color="auto" w:fill="68C00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FFFFFF"/>
                <w:sz w:val="18"/>
                <w:szCs w:val="18"/>
                <w:lang w:eastAsia="da-DK"/>
              </w:rPr>
              <w:t>Hi-Energy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Moisture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70,63 %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70,63 %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62,64 %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</w:t>
            </w: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ash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3,14 %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4,08 %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2,13 %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cellulose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0,14 %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0,14 %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0,36 %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protein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14,65 %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12,78 %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11,26 %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lastRenderedPageBreak/>
              <w:t>Crude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fat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10,59 %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13,20 %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24,14 %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Calcium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0,69 %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1,02 %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0,55 %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Phosporous</w:t>
            </w:r>
            <w:proofErr w:type="spellEnd"/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0,47 %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0,61 %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0,31 %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proofErr w:type="spellStart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Ca</w:t>
            </w:r>
            <w:proofErr w:type="spellEnd"/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 xml:space="preserve"> to P ratio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1,47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1,68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1,73</w:t>
            </w:r>
          </w:p>
        </w:tc>
      </w:tr>
      <w:tr w:rsidR="001C0F1B" w:rsidRPr="001C0F1B" w:rsidTr="001C0F1B"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DFE8F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da-DK"/>
              </w:rPr>
              <w:t>Kcal/100g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156,82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173,27</w:t>
            </w:r>
          </w:p>
        </w:tc>
        <w:tc>
          <w:tcPr>
            <w:tcW w:w="0" w:type="auto"/>
            <w:tcBorders>
              <w:left w:val="single" w:sz="6" w:space="0" w:color="0B1940"/>
              <w:right w:val="single" w:sz="6" w:space="0" w:color="0B194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0F1B" w:rsidRPr="001C0F1B" w:rsidRDefault="001C0F1B" w:rsidP="001C0F1B">
            <w:pPr>
              <w:spacing w:after="0" w:line="30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</w:pPr>
            <w:r w:rsidRPr="001C0F1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da-DK"/>
              </w:rPr>
              <w:t>266,479</w:t>
            </w:r>
          </w:p>
        </w:tc>
      </w:tr>
    </w:tbl>
    <w:p w:rsidR="00EF6417" w:rsidRDefault="00EF6417">
      <w:bookmarkStart w:id="0" w:name="_GoBack"/>
      <w:bookmarkEnd w:id="0"/>
    </w:p>
    <w:sectPr w:rsidR="00EF64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1B"/>
    <w:rsid w:val="001C0F1B"/>
    <w:rsid w:val="004559AB"/>
    <w:rsid w:val="008F092F"/>
    <w:rsid w:val="00CB4BFE"/>
    <w:rsid w:val="00D21E33"/>
    <w:rsid w:val="00E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C0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1C0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F1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0F1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1C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C0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1C0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0F1B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0F1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1C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2014-11-11T17:04:00Z</dcterms:created>
  <dcterms:modified xsi:type="dcterms:W3CDTF">2014-11-11T17:05:00Z</dcterms:modified>
</cp:coreProperties>
</file>